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16CEB8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513F22">
        <w:rPr>
          <w:rFonts w:ascii="Century" w:hAnsi="Century"/>
        </w:rPr>
        <w:t>2</w:t>
      </w:r>
      <w:r w:rsidR="000F04D6">
        <w:rPr>
          <w:rFonts w:ascii="Century" w:hAnsi="Century"/>
        </w:rPr>
        <w:t>3</w:t>
      </w:r>
      <w:r w:rsidR="00513F22">
        <w:rPr>
          <w:rFonts w:ascii="Century" w:hAnsi="Century"/>
        </w:rPr>
        <w:t xml:space="preserve"> </w:t>
      </w:r>
      <w:r w:rsidR="000F04D6">
        <w:rPr>
          <w:rFonts w:ascii="Century" w:hAnsi="Century"/>
        </w:rPr>
        <w:t xml:space="preserve">veintitrés </w:t>
      </w:r>
      <w:r w:rsidR="00513F22">
        <w:rPr>
          <w:rFonts w:ascii="Century" w:hAnsi="Century"/>
        </w:rPr>
        <w:t xml:space="preserve">de abril del año </w:t>
      </w:r>
      <w:r w:rsidR="00DE5A62">
        <w:rPr>
          <w:rFonts w:ascii="Century" w:hAnsi="Century"/>
        </w:rPr>
        <w:t>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68D359FB" w:rsidR="00550ED4" w:rsidRPr="007D0C4C" w:rsidRDefault="00550ED4" w:rsidP="00855E8C">
      <w:pPr>
        <w:spacing w:line="360" w:lineRule="auto"/>
        <w:jc w:val="both"/>
        <w:rPr>
          <w:rFonts w:ascii="Century" w:hAnsi="Century"/>
        </w:rPr>
      </w:pPr>
    </w:p>
    <w:p w14:paraId="68E87E56" w14:textId="48CD9683"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1449">
        <w:rPr>
          <w:rFonts w:ascii="Century" w:hAnsi="Century"/>
          <w:b/>
        </w:rPr>
        <w:t>1</w:t>
      </w:r>
      <w:r w:rsidR="00513F22">
        <w:rPr>
          <w:rFonts w:ascii="Century" w:hAnsi="Century"/>
          <w:b/>
        </w:rPr>
        <w:t>073</w:t>
      </w:r>
      <w:r w:rsidRPr="00EB410C">
        <w:rPr>
          <w:rFonts w:ascii="Century" w:hAnsi="Century"/>
          <w:b/>
        </w:rPr>
        <w:t>/201</w:t>
      </w:r>
      <w:r w:rsidR="00513F22">
        <w:rPr>
          <w:rFonts w:ascii="Century" w:hAnsi="Century"/>
          <w:b/>
        </w:rPr>
        <w:t>5</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513F22">
        <w:rPr>
          <w:rFonts w:ascii="Century" w:hAnsi="Century"/>
        </w:rPr>
        <w:t>la ciudadana</w:t>
      </w:r>
      <w:r w:rsidRPr="007D0C4C">
        <w:rPr>
          <w:rFonts w:ascii="Century" w:hAnsi="Century"/>
        </w:rPr>
        <w:t xml:space="preserve"> </w:t>
      </w:r>
      <w:r w:rsidR="003400DA">
        <w:rPr>
          <w:rFonts w:ascii="Century" w:hAnsi="Century"/>
          <w:b/>
        </w:rPr>
        <w:t>(.....)</w:t>
      </w:r>
      <w:r w:rsidR="00513F22">
        <w:rPr>
          <w:rFonts w:ascii="Century" w:hAnsi="Century"/>
          <w:b/>
        </w:rPr>
        <w:t xml:space="preserve">, </w:t>
      </w:r>
      <w:r w:rsidR="00EB410C" w:rsidRPr="00F12BB5">
        <w:rPr>
          <w:rFonts w:ascii="Century" w:hAnsi="Century"/>
        </w:rPr>
        <w:t>en representación de la persona moral denominada</w:t>
      </w:r>
      <w:r w:rsidR="00513F22">
        <w:rPr>
          <w:rFonts w:ascii="Century" w:hAnsi="Century"/>
          <w:b/>
        </w:rPr>
        <w:t xml:space="preserve"> </w:t>
      </w:r>
      <w:r w:rsidR="003400DA">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3B3429CB" w14:textId="51F7AD41" w:rsidR="00FE5CA5" w:rsidRDefault="00FE5CA5" w:rsidP="00110BF8">
      <w:pPr>
        <w:spacing w:line="360" w:lineRule="auto"/>
        <w:ind w:firstLine="708"/>
        <w:jc w:val="both"/>
        <w:rPr>
          <w:rFonts w:ascii="Century" w:hAnsi="Century" w:cs="Calibri"/>
          <w:b/>
          <w:bCs/>
          <w:iCs/>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4EC908CD" w14:textId="77777777" w:rsidR="007A59CB" w:rsidRDefault="007A59CB" w:rsidP="00BB07A0">
      <w:pPr>
        <w:pStyle w:val="SENTENCIAS"/>
        <w:rPr>
          <w:b/>
        </w:rPr>
      </w:pPr>
    </w:p>
    <w:p w14:paraId="60C3881C" w14:textId="41946FF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w:t>
      </w:r>
      <w:r w:rsidR="00B541FD">
        <w:t xml:space="preserve">documento folio 0491 (cero cuatro nueve uno), </w:t>
      </w:r>
      <w:r w:rsidR="00115847">
        <w:t>fue emitid</w:t>
      </w:r>
      <w:r w:rsidR="00883392">
        <w:t>o</w:t>
      </w:r>
      <w:r w:rsidR="00115847">
        <w:t xml:space="preserve"> </w:t>
      </w:r>
      <w:r w:rsidR="00BB07A0" w:rsidRPr="00EE5A55">
        <w:t xml:space="preserve">el </w:t>
      </w:r>
      <w:r w:rsidR="00B541FD">
        <w:t xml:space="preserve">05 cinco de noviembre del año 2015 dos mil quince, </w:t>
      </w:r>
      <w:r w:rsidR="00E07749">
        <w:t xml:space="preserve">y </w:t>
      </w:r>
      <w:r w:rsidR="00BB07A0" w:rsidRPr="00EE5A55">
        <w:t xml:space="preserve">la demanda se presentó el </w:t>
      </w:r>
      <w:r w:rsidR="00B541FD">
        <w:t>07 siete de diciembre del mimo año</w:t>
      </w:r>
      <w:r w:rsidR="00E07749">
        <w:t>.</w:t>
      </w:r>
      <w:r w:rsidR="007A59CB">
        <w:t xml:space="preserve"> --------------------------------------------------------------------</w:t>
      </w:r>
      <w:r w:rsidR="00B541FD">
        <w:t>-</w:t>
      </w:r>
    </w:p>
    <w:p w14:paraId="20C39E7A" w14:textId="77777777" w:rsidR="00FE5CA5" w:rsidRDefault="00FE5CA5" w:rsidP="005D48BA">
      <w:pPr>
        <w:spacing w:line="360" w:lineRule="auto"/>
        <w:ind w:firstLine="708"/>
        <w:jc w:val="both"/>
        <w:rPr>
          <w:rFonts w:ascii="Century" w:hAnsi="Century" w:cs="Calibri"/>
          <w:b/>
          <w:iCs/>
        </w:rPr>
      </w:pPr>
    </w:p>
    <w:p w14:paraId="0EFDAE5C" w14:textId="585A932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 xml:space="preserve">a en autos con el original del </w:t>
      </w:r>
      <w:r w:rsidR="00B541FD">
        <w:rPr>
          <w:rFonts w:ascii="Century" w:hAnsi="Century" w:cs="Calibri"/>
        </w:rPr>
        <w:t>documento folio 0491 (cero cuatro nueve uno)</w:t>
      </w:r>
      <w:r w:rsidR="00BB07A0">
        <w:rPr>
          <w:rFonts w:ascii="Century" w:hAnsi="Century" w:cs="Calibri"/>
        </w:rPr>
        <w:t xml:space="preserve">, de fecha </w:t>
      </w:r>
      <w:r w:rsidR="00422C9A">
        <w:rPr>
          <w:rFonts w:ascii="Century" w:hAnsi="Century" w:cs="Calibri"/>
        </w:rPr>
        <w:t>0</w:t>
      </w:r>
      <w:r w:rsidR="00B541FD">
        <w:rPr>
          <w:rFonts w:ascii="Century" w:hAnsi="Century" w:cs="Calibri"/>
        </w:rPr>
        <w:t>5</w:t>
      </w:r>
      <w:r w:rsidR="00422C9A">
        <w:rPr>
          <w:rFonts w:ascii="Century" w:hAnsi="Century" w:cs="Calibri"/>
        </w:rPr>
        <w:t xml:space="preserve"> </w:t>
      </w:r>
      <w:r w:rsidR="00B541FD">
        <w:rPr>
          <w:rFonts w:ascii="Century" w:hAnsi="Century" w:cs="Calibri"/>
        </w:rPr>
        <w:t>cinco</w:t>
      </w:r>
      <w:r w:rsidR="00422C9A">
        <w:rPr>
          <w:rFonts w:ascii="Century" w:hAnsi="Century" w:cs="Calibri"/>
        </w:rPr>
        <w:t xml:space="preserve"> de noviembre</w:t>
      </w:r>
      <w:r w:rsidR="00E07749">
        <w:rPr>
          <w:rFonts w:ascii="Century" w:hAnsi="Century" w:cs="Calibri"/>
        </w:rPr>
        <w:t xml:space="preserve"> del año 2</w:t>
      </w:r>
      <w:r w:rsidR="00BB07A0">
        <w:rPr>
          <w:rFonts w:ascii="Century" w:hAnsi="Century" w:cs="Calibri"/>
        </w:rPr>
        <w:t>01</w:t>
      </w:r>
      <w:r w:rsidR="00B541FD">
        <w:rPr>
          <w:rFonts w:ascii="Century" w:hAnsi="Century" w:cs="Calibri"/>
        </w:rPr>
        <w:t xml:space="preserve">5 </w:t>
      </w:r>
      <w:r w:rsidR="00BB07A0">
        <w:rPr>
          <w:rFonts w:ascii="Century" w:hAnsi="Century" w:cs="Calibri"/>
        </w:rPr>
        <w:t xml:space="preserve">dos mil </w:t>
      </w:r>
      <w:r w:rsidR="00B541FD">
        <w:rPr>
          <w:rFonts w:ascii="Century" w:hAnsi="Century" w:cs="Calibri"/>
        </w:rPr>
        <w:t>quince</w:t>
      </w:r>
      <w:r w:rsidR="00BB07A0">
        <w:rPr>
          <w:rFonts w:ascii="Century" w:hAnsi="Century" w:cs="Calibri"/>
        </w:rPr>
        <w:t xml:space="preserve">, levantada por el inspector adscrito a la </w:t>
      </w:r>
      <w:r w:rsidR="00B541FD">
        <w:rPr>
          <w:rFonts w:ascii="Century" w:hAnsi="Century" w:cs="Calibri"/>
        </w:rPr>
        <w:t>Coordinación de Jurídico e Inspección del Sistema Integral de Aseo Público de León, Guanajuato (SIAP)</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B541FD">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78924E8"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w:t>
      </w:r>
      <w:r w:rsidR="00B541FD">
        <w:rPr>
          <w:lang w:val="es-MX"/>
        </w:rPr>
        <w:t xml:space="preserve">la </w:t>
      </w:r>
      <w:r w:rsidR="000F6283" w:rsidRPr="008D3364">
        <w:rPr>
          <w:lang w:val="es-MX"/>
        </w:rPr>
        <w:t>actor</w:t>
      </w:r>
      <w:r w:rsidR="00B541FD">
        <w:rPr>
          <w:lang w:val="es-MX"/>
        </w:rPr>
        <w:t>a</w:t>
      </w:r>
      <w:r w:rsidR="000F6283" w:rsidRPr="008D3364">
        <w:rPr>
          <w:lang w:val="es-MX"/>
        </w:rPr>
        <w:t xml:space="preserve"> en el presente proceso</w:t>
      </w:r>
      <w:r w:rsidR="00B541FD">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C98CB9F"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w:t>
      </w:r>
      <w:r w:rsidR="00B541FD">
        <w:rPr>
          <w:lang w:val="es-MX"/>
        </w:rPr>
        <w:t>la</w:t>
      </w:r>
      <w:r>
        <w:rPr>
          <w:lang w:val="es-MX"/>
        </w:rPr>
        <w:t xml:space="preserve"> </w:t>
      </w:r>
      <w:r w:rsidRPr="008D3364">
        <w:rPr>
          <w:lang w:val="es-MX"/>
        </w:rPr>
        <w:t>ciudadan</w:t>
      </w:r>
      <w:r w:rsidR="00883392">
        <w:rPr>
          <w:lang w:val="es-MX"/>
        </w:rPr>
        <w:t>a</w:t>
      </w:r>
      <w:r w:rsidRPr="008D3364">
        <w:rPr>
          <w:lang w:val="es-MX"/>
        </w:rPr>
        <w:t xml:space="preserve"> </w:t>
      </w:r>
      <w:r w:rsidR="003400DA">
        <w:rPr>
          <w:lang w:val="es-MX"/>
        </w:rPr>
        <w:t>(.....)</w:t>
      </w:r>
      <w:r w:rsidR="001B6AC3">
        <w:rPr>
          <w:lang w:val="es-MX"/>
        </w:rPr>
        <w:t xml:space="preserve">, </w:t>
      </w:r>
      <w:r w:rsidRPr="008D3364">
        <w:rPr>
          <w:lang w:val="es-MX"/>
        </w:rPr>
        <w:t xml:space="preserve">promovió el presente proceso administrativo, con el carácter de </w:t>
      </w:r>
      <w:r w:rsidR="00B541FD">
        <w:rPr>
          <w:lang w:val="es-MX"/>
        </w:rPr>
        <w:t xml:space="preserve">apoderada para pleitos y cobranzas y actos de administración </w:t>
      </w:r>
      <w:r w:rsidRPr="008D3364">
        <w:rPr>
          <w:lang w:val="es-MX"/>
        </w:rPr>
        <w:t xml:space="preserve">de la persona moral denominada </w:t>
      </w:r>
      <w:r w:rsidR="006C366D">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B541FD">
        <w:rPr>
          <w:lang w:val="es-MX"/>
        </w:rPr>
        <w:t>17,255 diecisiete mil doscientos cincuenta y cinco</w:t>
      </w:r>
      <w:r w:rsidRPr="008D3364">
        <w:rPr>
          <w:lang w:val="es-MX"/>
        </w:rPr>
        <w:t>, de</w:t>
      </w:r>
      <w:r w:rsidR="001B6AC3">
        <w:rPr>
          <w:lang w:val="es-MX"/>
        </w:rPr>
        <w:t xml:space="preserve"> fecha</w:t>
      </w:r>
      <w:r w:rsidR="00B541FD">
        <w:rPr>
          <w:lang w:val="es-MX"/>
        </w:rPr>
        <w:t xml:space="preserve"> 03 tres de julio del año 2000 dos mil</w:t>
      </w:r>
      <w:r w:rsidRPr="008D3364">
        <w:rPr>
          <w:lang w:val="es-MX"/>
        </w:rPr>
        <w:t xml:space="preserve">; tirada ante la fe del </w:t>
      </w:r>
      <w:r>
        <w:rPr>
          <w:lang w:val="es-MX"/>
        </w:rPr>
        <w:t>l</w:t>
      </w:r>
      <w:r w:rsidRPr="008D3364">
        <w:rPr>
          <w:lang w:val="es-MX"/>
        </w:rPr>
        <w:t xml:space="preserve">icenciado </w:t>
      </w:r>
      <w:r w:rsidR="006C366D">
        <w:rPr>
          <w:lang w:val="es-MX"/>
        </w:rPr>
        <w:t>(.....)</w:t>
      </w:r>
      <w:r w:rsidRPr="008D3364">
        <w:rPr>
          <w:lang w:val="es-MX"/>
        </w:rPr>
        <w:t xml:space="preserve">, titular de la Notaría Pública número </w:t>
      </w:r>
      <w:r w:rsidR="00020D54">
        <w:rPr>
          <w:lang w:val="es-MX"/>
        </w:rPr>
        <w:t>47 cuarenta y siete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w:t>
      </w:r>
      <w:r w:rsidR="00020D54">
        <w:t xml:space="preserve">la constitución de </w:t>
      </w:r>
      <w:r w:rsidR="006C366D">
        <w:t>(.....)</w:t>
      </w:r>
      <w:r w:rsidR="00020D54">
        <w:t>, asimismo en el artículo QUINTO tr</w:t>
      </w:r>
      <w:r w:rsidR="00ED6874">
        <w:t>ansitorio, se nombra, entre otros</w:t>
      </w:r>
      <w:r w:rsidR="00020D54">
        <w:t>, como apoderada a la señ</w:t>
      </w:r>
      <w:r w:rsidR="00ED6874">
        <w:t>ora</w:t>
      </w:r>
      <w:r w:rsidR="00020D54">
        <w:t xml:space="preserve"> </w:t>
      </w:r>
      <w:r w:rsidR="003400DA">
        <w:t>(.....)</w:t>
      </w:r>
      <w:r w:rsidR="00020D54">
        <w:t xml:space="preserve">, con amplias facultades para Pleitos y Cobranzas y Actos de Administración, </w:t>
      </w:r>
      <w:r>
        <w:t xml:space="preserve">poder </w:t>
      </w:r>
      <w:r w:rsidR="0082696C">
        <w:t xml:space="preserve">otorgado en </w:t>
      </w:r>
      <w:r>
        <w:t>los términos del</w:t>
      </w:r>
      <w:r w:rsidR="00020D54">
        <w:t xml:space="preserve"> primer</w:t>
      </w:r>
      <w:r w:rsidR="0082696C">
        <w:t xml:space="preserve"> párrafo del</w:t>
      </w:r>
      <w:r>
        <w:t xml:space="preserve"> artículo 2064 del Código Civil vigente en el Estado de Guanajuato</w:t>
      </w:r>
      <w:r w:rsidR="0082696C">
        <w:t>, 2554 del Código Civil Federal y sus correlativos en todos los Estados de la República Mexicana</w:t>
      </w:r>
      <w:r w:rsidR="00020D54">
        <w:t>. -----------------</w:t>
      </w:r>
      <w:r w:rsidR="0082696C">
        <w:t>-----</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F2B2405" w:rsidR="000F6283" w:rsidRPr="008D3364" w:rsidRDefault="000F6283" w:rsidP="000F6283">
      <w:pPr>
        <w:pStyle w:val="RESOLUCIONES"/>
        <w:rPr>
          <w:lang w:val="es-MX"/>
        </w:rPr>
      </w:pPr>
      <w:r w:rsidRPr="00790448">
        <w:rPr>
          <w:lang w:val="es-MX"/>
        </w:rPr>
        <w:t xml:space="preserve">La escritura anterior, fue exhibida en </w:t>
      </w:r>
      <w:r w:rsidR="00422C9A">
        <w:rPr>
          <w:lang w:val="es-MX"/>
        </w:rPr>
        <w:t>copia certificada por Notario Público</w:t>
      </w:r>
      <w:r w:rsidRPr="00790448">
        <w:rPr>
          <w:lang w:val="es-MX"/>
        </w:rPr>
        <w:t xml:space="preserve"> por la parte actora, y una vez cotejada con su original, fue certificada por </w:t>
      </w:r>
      <w:r w:rsidR="00020D54">
        <w:rPr>
          <w:lang w:val="es-MX"/>
        </w:rPr>
        <w:t>la</w:t>
      </w:r>
      <w:r w:rsidR="001F3605">
        <w:rPr>
          <w:lang w:val="es-MX"/>
        </w:rPr>
        <w:t xml:space="preserve"> </w:t>
      </w:r>
      <w:r w:rsidRPr="00790448">
        <w:rPr>
          <w:lang w:val="es-MX"/>
        </w:rPr>
        <w:t>Secretari</w:t>
      </w:r>
      <w:r w:rsidR="00020D54">
        <w:rPr>
          <w:lang w:val="es-MX"/>
        </w:rPr>
        <w:t xml:space="preserve">a </w:t>
      </w:r>
      <w:r w:rsidRPr="00790448">
        <w:rPr>
          <w:lang w:val="es-MX"/>
        </w:rPr>
        <w:t>de Estudio y Cuenta de</w:t>
      </w:r>
      <w:r w:rsidR="00020D54">
        <w:rPr>
          <w:lang w:val="es-MX"/>
        </w:rPr>
        <w:t>l Juzgado Primero</w:t>
      </w:r>
      <w:r w:rsidR="001F3605">
        <w:rPr>
          <w:lang w:val="es-MX"/>
        </w:rPr>
        <w:t xml:space="preserve"> </w:t>
      </w:r>
      <w:r w:rsidRPr="00790448">
        <w:rPr>
          <w:lang w:val="es-MX"/>
        </w:rPr>
        <w:t>Admi</w:t>
      </w:r>
      <w:r w:rsidR="001F3605">
        <w:rPr>
          <w:lang w:val="es-MX"/>
        </w:rPr>
        <w:t>nistrativo Municipal, en fec</w:t>
      </w:r>
      <w:r w:rsidR="00883392">
        <w:rPr>
          <w:lang w:val="es-MX"/>
        </w:rPr>
        <w:t xml:space="preserve">ha </w:t>
      </w:r>
      <w:r w:rsidR="00020D54">
        <w:rPr>
          <w:lang w:val="es-MX"/>
        </w:rPr>
        <w:t>10 diez de diciembre del año 2015 dos mil quince</w:t>
      </w:r>
      <w:r w:rsidR="00422C9A">
        <w:rPr>
          <w:lang w:val="es-MX"/>
        </w:rPr>
        <w:t xml:space="preserve"> (fojas 0</w:t>
      </w:r>
      <w:r w:rsidR="00020D54">
        <w:rPr>
          <w:lang w:val="es-MX"/>
        </w:rPr>
        <w:t>7 siete a 14 catorce</w:t>
      </w:r>
      <w:r w:rsidRPr="00EE5A55">
        <w:rPr>
          <w:lang w:val="es-MX"/>
        </w:rPr>
        <w:t>),</w:t>
      </w:r>
      <w:r w:rsidRPr="00790448">
        <w:rPr>
          <w:lang w:val="es-MX"/>
        </w:rPr>
        <w:t xml:space="preserve"> por lo que, de conformidad </w:t>
      </w:r>
      <w:r w:rsidR="00883392">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020D54">
        <w:rPr>
          <w:lang w:val="es-MX"/>
        </w:rPr>
        <w:t>la</w:t>
      </w:r>
      <w:r w:rsidRPr="008D3364">
        <w:rPr>
          <w:lang w:val="es-MX"/>
        </w:rPr>
        <w:t xml:space="preserve"> ciudadan</w:t>
      </w:r>
      <w:r w:rsidR="00020D54">
        <w:rPr>
          <w:lang w:val="es-MX"/>
        </w:rPr>
        <w:t xml:space="preserve">a </w:t>
      </w:r>
      <w:r w:rsidR="003400D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6C366D">
        <w:rPr>
          <w:rFonts w:cs="Arial"/>
          <w:szCs w:val="27"/>
        </w:rPr>
        <w:t>(.....)</w:t>
      </w:r>
      <w:r w:rsidR="00456765">
        <w:t>--</w:t>
      </w:r>
      <w:r w:rsidR="006D0571">
        <w:t>--------------</w:t>
      </w:r>
      <w:r w:rsidR="00020D54">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3F007A1F" w14:textId="7B4E34AE" w:rsidR="00F12BB5" w:rsidRDefault="00E41D58" w:rsidP="00F12BB5">
      <w:pPr>
        <w:pStyle w:val="SENTENCIAS"/>
      </w:pPr>
      <w:r w:rsidRPr="007D0C4C">
        <w:t>En ese sentido, se aprecia que</w:t>
      </w:r>
      <w:r w:rsidR="007D72B9">
        <w:t xml:space="preserve"> la autoridad demandada </w:t>
      </w:r>
      <w:r w:rsidR="009A230A">
        <w:t>no aduce ninguna causal de improcedencia y de oficio quien resuelve no determina que se actualice alguna, por lo que se pasa al estudio de los con</w:t>
      </w:r>
      <w:r w:rsidR="00F12BB5" w:rsidRPr="0017308C">
        <w:t>ceptos de impugnación esgrimidos en la demanda.</w:t>
      </w:r>
      <w:r w:rsidR="00F12BB5">
        <w:t xml:space="preserve"> --------------------------------------------------</w:t>
      </w:r>
    </w:p>
    <w:p w14:paraId="1059C856" w14:textId="77777777" w:rsidR="00F12BB5" w:rsidRDefault="00F12BB5" w:rsidP="00F12BB5">
      <w:pPr>
        <w:pStyle w:val="SENTENCIAS"/>
      </w:pPr>
    </w:p>
    <w:p w14:paraId="31872A81" w14:textId="4CCCE517" w:rsidR="00946409" w:rsidRPr="007D0C4C" w:rsidRDefault="00AB53E6" w:rsidP="008F3219">
      <w:pPr>
        <w:pStyle w:val="SENTENCIAS"/>
      </w:pPr>
      <w:r>
        <w:rPr>
          <w:b/>
        </w:rPr>
        <w:t>SEXTO</w:t>
      </w:r>
      <w:r w:rsidR="00946409" w:rsidRPr="008F3219">
        <w:rPr>
          <w:b/>
        </w:rPr>
        <w:t>.</w:t>
      </w:r>
      <w:r w:rsidR="00946409" w:rsidRPr="00107D89">
        <w:t xml:space="preserve"> </w:t>
      </w:r>
      <w:r w:rsidR="009A213F">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9A213F">
        <w:t xml:space="preserve">esta Juzgadora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769B3410" w14:textId="3D84CD1E" w:rsidR="000C60ED" w:rsidRDefault="00946409" w:rsidP="000C60ED">
      <w:pPr>
        <w:pStyle w:val="SENTENCIAS"/>
      </w:pPr>
      <w:r w:rsidRPr="00297106">
        <w:t>De lo expuesto por el actor en su escrito de demanda, de la contestación</w:t>
      </w:r>
      <w:r w:rsidR="00043142">
        <w:t xml:space="preserve"> a la misma</w:t>
      </w:r>
      <w:r w:rsidR="00150D4A">
        <w:t xml:space="preserve"> por la autoridad</w:t>
      </w:r>
      <w:r w:rsidR="00520467">
        <w:t xml:space="preserve"> demanda</w:t>
      </w:r>
      <w:r w:rsidR="0020582D">
        <w:t>da</w:t>
      </w:r>
      <w:r w:rsidRPr="00297106">
        <w:t xml:space="preserve">, así como de las constancias que integran la presente causa administrativa, se </w:t>
      </w:r>
      <w:r w:rsidR="00043142">
        <w:t>deduce</w:t>
      </w:r>
      <w:r w:rsidRPr="00297106">
        <w:t xml:space="preserve"> que </w:t>
      </w:r>
      <w:r w:rsidR="00150D4A">
        <w:t xml:space="preserve">la ciudadana </w:t>
      </w:r>
      <w:r w:rsidR="003400DA">
        <w:t>(.....)</w:t>
      </w:r>
      <w:r w:rsidR="00150D4A">
        <w:t xml:space="preserve">, </w:t>
      </w:r>
      <w:r w:rsidR="00AC2581">
        <w:t xml:space="preserve">como representante legal de la persona moral </w:t>
      </w:r>
      <w:r w:rsidR="006C366D">
        <w:t>(.....)</w:t>
      </w:r>
      <w:r w:rsidR="00150D4A">
        <w:t>,</w:t>
      </w:r>
      <w:r w:rsidR="00AC2581">
        <w:t xml:space="preserve"> t</w:t>
      </w:r>
      <w:r w:rsidRPr="00297106">
        <w:t xml:space="preserve">uvo conocimiento </w:t>
      </w:r>
      <w:r w:rsidR="00150D4A">
        <w:t xml:space="preserve">que en fecha 05 cinco de noviembre del año 2015 dos mil quince, el inspector adscrito </w:t>
      </w:r>
      <w:r w:rsidR="00150D4A">
        <w:rPr>
          <w:rFonts w:cs="Calibri"/>
        </w:rPr>
        <w:t xml:space="preserve">a la Coordinación de Jurídico e Inspección del Sistema Integral de Aseo Público de León, Guanajuato (SIAP), levanto el documento con folio </w:t>
      </w:r>
      <w:r w:rsidR="00883392">
        <w:rPr>
          <w:rFonts w:cs="Calibri"/>
        </w:rPr>
        <w:t xml:space="preserve">número </w:t>
      </w:r>
      <w:r w:rsidR="00150D4A">
        <w:rPr>
          <w:rFonts w:cs="Calibri"/>
        </w:rPr>
        <w:t xml:space="preserve">0491 (cero cuatro nueve uno), de fecha 05 cinco de noviembre del año 2015 dos mil quince, </w:t>
      </w:r>
      <w:r w:rsidR="00883392">
        <w:rPr>
          <w:rFonts w:cs="Calibri"/>
        </w:rPr>
        <w:t xml:space="preserve">en contra de su representada, por </w:t>
      </w:r>
      <w:r w:rsidR="00150D4A">
        <w:rPr>
          <w:rFonts w:cs="Calibri"/>
        </w:rPr>
        <w:t>el cual se le impone una sanción económica por la cantidad de $2,048.40 (dos mil cu</w:t>
      </w:r>
      <w:r w:rsidR="000C60ED">
        <w:rPr>
          <w:rFonts w:cs="Calibri"/>
        </w:rPr>
        <w:t>arenta y ocho pesos 40/100 M/N).</w:t>
      </w:r>
      <w:r w:rsidR="00883392">
        <w:rPr>
          <w:rFonts w:cs="Calibri"/>
        </w:rPr>
        <w:t xml:space="preserve"> ----------------------</w:t>
      </w:r>
      <w:r w:rsidR="000C60ED">
        <w:rPr>
          <w:rFonts w:cs="Calibri"/>
        </w:rPr>
        <w:t>------</w:t>
      </w:r>
    </w:p>
    <w:p w14:paraId="2511F15E" w14:textId="6D3B6FCE" w:rsidR="00AC2581" w:rsidRDefault="00AC2581" w:rsidP="00AE5576">
      <w:pPr>
        <w:pStyle w:val="SENTENCIAS"/>
      </w:pPr>
    </w:p>
    <w:p w14:paraId="2F275130" w14:textId="04F4BF98" w:rsidR="000C60ED" w:rsidRDefault="00AC2581" w:rsidP="00AE5576">
      <w:pPr>
        <w:pStyle w:val="SENTENCIAS"/>
      </w:pPr>
      <w:r>
        <w:t>En tal sentido, el actor</w:t>
      </w:r>
      <w:r w:rsidR="000C60ED">
        <w:t xml:space="preserve"> </w:t>
      </w:r>
      <w:r w:rsidR="00DC7A84" w:rsidRPr="00520467">
        <w:t>acude a solicitar la</w:t>
      </w:r>
      <w:r w:rsidR="00DC7A84">
        <w:t xml:space="preserve"> nulidad del </w:t>
      </w:r>
      <w:r w:rsidR="000C60ED">
        <w:rPr>
          <w:rFonts w:cs="Calibri"/>
        </w:rPr>
        <w:t xml:space="preserve">documento con folio </w:t>
      </w:r>
      <w:r w:rsidR="00C01413">
        <w:rPr>
          <w:rFonts w:cs="Calibri"/>
        </w:rPr>
        <w:t xml:space="preserve">número </w:t>
      </w:r>
      <w:r w:rsidR="000C60ED">
        <w:rPr>
          <w:rFonts w:cs="Calibri"/>
        </w:rPr>
        <w:t>0491 (cero cuatro nueve uno)</w:t>
      </w:r>
      <w:r w:rsidR="000C60ED">
        <w:t>, por considerarlo ilegal. ---------------</w:t>
      </w:r>
    </w:p>
    <w:p w14:paraId="1460576A" w14:textId="77777777" w:rsidR="000C60ED" w:rsidRDefault="000C60ED" w:rsidP="00AE5576">
      <w:pPr>
        <w:pStyle w:val="SENTENCIAS"/>
      </w:pPr>
    </w:p>
    <w:p w14:paraId="29B33A4B" w14:textId="4E8E980E" w:rsidR="000C60ED" w:rsidRDefault="00946409" w:rsidP="00A07764">
      <w:pPr>
        <w:pStyle w:val="SENTENCIAS"/>
        <w:rPr>
          <w:rFonts w:cs="Calibri"/>
        </w:rPr>
      </w:pPr>
      <w:r w:rsidRPr="00A07764">
        <w:t>Así las cosas, la “</w:t>
      </w:r>
      <w:proofErr w:type="spellStart"/>
      <w:r w:rsidRPr="00A07764">
        <w:t>litis</w:t>
      </w:r>
      <w:proofErr w:type="spellEnd"/>
      <w:r w:rsidRPr="00A07764">
        <w:t>” planteada se hace consistir en determinar la legalidad o ilegalidad de</w:t>
      </w:r>
      <w:r w:rsidR="00DC7A84">
        <w:t xml:space="preserve">l </w:t>
      </w:r>
      <w:r w:rsidR="000C60ED">
        <w:rPr>
          <w:rFonts w:cs="Calibri"/>
        </w:rPr>
        <w:t xml:space="preserve">documento con folio </w:t>
      </w:r>
      <w:r w:rsidR="00C01413">
        <w:rPr>
          <w:rFonts w:cs="Calibri"/>
        </w:rPr>
        <w:t xml:space="preserve">número </w:t>
      </w:r>
      <w:r w:rsidR="000C60ED">
        <w:rPr>
          <w:rFonts w:cs="Calibri"/>
        </w:rPr>
        <w:t xml:space="preserve">0491 (cero cuatro nueve </w:t>
      </w:r>
      <w:r w:rsidR="000C60ED">
        <w:rPr>
          <w:rFonts w:cs="Calibri"/>
        </w:rPr>
        <w:lastRenderedPageBreak/>
        <w:t>uno)</w:t>
      </w:r>
      <w:r w:rsidR="00C01413">
        <w:rPr>
          <w:rFonts w:cs="Calibri"/>
        </w:rPr>
        <w:t xml:space="preserve">, levantado por </w:t>
      </w:r>
      <w:r w:rsidR="00C01413">
        <w:t xml:space="preserve">el inspector adscrito </w:t>
      </w:r>
      <w:r w:rsidR="00C01413">
        <w:rPr>
          <w:rFonts w:cs="Calibri"/>
        </w:rPr>
        <w:t xml:space="preserve">a la Coordinación de Jurídico e Inspección del Sistema Integral de Aseo Público de León, Guanajuato (SIAP), en contra de la persona moral denominada </w:t>
      </w:r>
      <w:proofErr w:type="gramStart"/>
      <w:r w:rsidR="006C366D">
        <w:t>(....</w:t>
      </w:r>
      <w:proofErr w:type="gramEnd"/>
      <w:r w:rsidR="006C366D">
        <w:t>.)</w:t>
      </w:r>
      <w:r w:rsidR="000C60ED">
        <w:rPr>
          <w:rFonts w:cs="Calibri"/>
        </w:rPr>
        <w:t xml:space="preserve"> </w:t>
      </w:r>
      <w:r w:rsidR="00C01413">
        <w:rPr>
          <w:rFonts w:cs="Calibri"/>
        </w:rPr>
        <w:t>-------</w:t>
      </w:r>
    </w:p>
    <w:p w14:paraId="6ED77A6F" w14:textId="77777777" w:rsidR="000C60ED" w:rsidRDefault="000C60ED" w:rsidP="00A07764">
      <w:pPr>
        <w:pStyle w:val="SENTENCIAS"/>
        <w:rPr>
          <w:rFonts w:cs="Calibri"/>
        </w:rPr>
      </w:pPr>
    </w:p>
    <w:p w14:paraId="038F186D" w14:textId="0F9CBC55"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r w:rsidR="00C01413">
        <w:t>---</w:t>
      </w:r>
      <w:r w:rsidR="00520467">
        <w:t>-------------------</w:t>
      </w:r>
    </w:p>
    <w:p w14:paraId="06B217F9" w14:textId="355AB69B" w:rsidR="00EB2C55" w:rsidRDefault="00EB2C55" w:rsidP="00EB2C55">
      <w:pPr>
        <w:pStyle w:val="TESISYJURIS"/>
      </w:pP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9CD7E7A"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DB192B">
        <w:t>PRIMERO</w:t>
      </w:r>
      <w:r w:rsidR="001E19A3">
        <w:t xml:space="preserve"> r</w:t>
      </w:r>
      <w:r w:rsidR="00F00466">
        <w:t xml:space="preserve">esulta </w:t>
      </w:r>
      <w:r w:rsidR="00B07098">
        <w:t>suficiente</w:t>
      </w:r>
      <w:r w:rsidR="00F00466">
        <w:t xml:space="preserve"> para decretar la NULIDAD TOTAL del acto impugnado</w:t>
      </w:r>
      <w:r w:rsidR="00C01413">
        <w:t xml:space="preserve">, ya que del mismo se aprecia, de manera general y entre otras cuestiones que la parte actora manifiesta lo </w:t>
      </w:r>
      <w:r w:rsidR="00F00466">
        <w:t>siguiente</w:t>
      </w:r>
      <w:r w:rsidR="00B07098">
        <w:t>:</w:t>
      </w:r>
      <w:r w:rsidR="00520467">
        <w:t xml:space="preserve"> ----</w:t>
      </w:r>
      <w:r w:rsidR="00C01413">
        <w:t>----------------------------------------------------------------</w:t>
      </w:r>
      <w:r w:rsidR="00520467">
        <w:t>-----</w:t>
      </w:r>
    </w:p>
    <w:p w14:paraId="4114BC83" w14:textId="77777777" w:rsidR="00EE648B" w:rsidRDefault="00EE648B" w:rsidP="00F00466">
      <w:pPr>
        <w:pStyle w:val="SENTENCIAS"/>
      </w:pPr>
    </w:p>
    <w:p w14:paraId="4EA67AFB" w14:textId="6BA84B82" w:rsidR="00DB192B" w:rsidRPr="00C01413" w:rsidRDefault="00DB192B" w:rsidP="00507503">
      <w:pPr>
        <w:pStyle w:val="SENTENCIAS"/>
        <w:rPr>
          <w:i/>
        </w:rPr>
      </w:pPr>
      <w:r w:rsidRPr="00C01413">
        <w:rPr>
          <w:i/>
        </w:rPr>
        <w:t>“… el acto que emite carece de la debida, precisa y suficiente motivación, pues tal y como se aprecia, asentó como motivo para pretender sancionar a mi representa lo siguiente […] siendo claro que la aseveración anterior es bastante escueta e insuficiente, careciendo a todas luces de coherencia, congruencia y legalidad, pues la demandada omite señalar las circunstancias especiales, razones particulares o causas inmediatas, precisas, congruentes y suficientes que haya tendido en consideración para la emisión del acto…”</w:t>
      </w:r>
    </w:p>
    <w:p w14:paraId="75AEAB09" w14:textId="77777777" w:rsidR="00DB192B" w:rsidRDefault="00DB192B" w:rsidP="00507503">
      <w:pPr>
        <w:pStyle w:val="SENTENCIAS"/>
      </w:pPr>
    </w:p>
    <w:p w14:paraId="62046169" w14:textId="72810670" w:rsidR="00DB192B" w:rsidRDefault="00B07098" w:rsidP="00F00466">
      <w:pPr>
        <w:pStyle w:val="SENTENCIAS"/>
      </w:pPr>
      <w:r>
        <w:lastRenderedPageBreak/>
        <w:t>Por su parte</w:t>
      </w:r>
      <w:r w:rsidR="0020582D">
        <w:t>,</w:t>
      </w:r>
      <w:r>
        <w:t xml:space="preserve"> la autoridad demandada </w:t>
      </w:r>
      <w:r w:rsidR="00C01413">
        <w:t xml:space="preserve">argumenta </w:t>
      </w:r>
      <w:r w:rsidR="00DB192B">
        <w:t>que:</w:t>
      </w:r>
      <w:r w:rsidR="00C01413">
        <w:t xml:space="preserve"> ---------------------</w:t>
      </w:r>
    </w:p>
    <w:p w14:paraId="5968CDF7" w14:textId="77777777" w:rsidR="00DB192B" w:rsidRDefault="00DB192B" w:rsidP="00F00466">
      <w:pPr>
        <w:pStyle w:val="SENTENCIAS"/>
      </w:pPr>
    </w:p>
    <w:p w14:paraId="26A44702" w14:textId="258C6EAB" w:rsidR="00DB192B" w:rsidRPr="00C01413" w:rsidRDefault="00DB192B" w:rsidP="00F00466">
      <w:pPr>
        <w:pStyle w:val="SENTENCIAS"/>
        <w:rPr>
          <w:i/>
        </w:rPr>
      </w:pPr>
      <w:r w:rsidRPr="00C01413">
        <w:rPr>
          <w:i/>
        </w:rPr>
        <w:t>“Los conceptos de impugnación deben considerarse inatendibles y por ello inoperantes en virtud de que el acto impugnado cumple con los elementos y requisitos de validez contemplados por los artículos 137 y138 del Código de Procedimiento y Justicia Administrativa para el Estado y los Municipios de Guanajuato, no causando perjuicio alguno al ahora actor.”</w:t>
      </w:r>
    </w:p>
    <w:p w14:paraId="2922BC0D" w14:textId="77777777" w:rsidR="00DB192B" w:rsidRDefault="00DB192B" w:rsidP="00F00466">
      <w:pPr>
        <w:pStyle w:val="SENTENCIAS"/>
      </w:pPr>
    </w:p>
    <w:p w14:paraId="25AF88AF" w14:textId="42DF9396" w:rsidR="00EF1F5F" w:rsidRDefault="008A79DC" w:rsidP="00DB192B">
      <w:pPr>
        <w:pStyle w:val="RESOLUCIONE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w:t>
      </w:r>
      <w:r w:rsidR="00DB192B">
        <w:rPr>
          <w:rFonts w:cs="Calibri"/>
        </w:rPr>
        <w:t xml:space="preserve">a la Coordinación de Jurídico e Inspección del Sistema Integral de Aseo Público de León, Guanajuato (SIAP), </w:t>
      </w:r>
      <w:r w:rsidR="00EF1F5F">
        <w:t xml:space="preserve">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DB192B">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1C0F35A" w:rsidR="008B40CC" w:rsidRDefault="00C01413" w:rsidP="008B40CC">
      <w:pPr>
        <w:pStyle w:val="SENTENCIAS"/>
      </w:pPr>
      <w:r>
        <w:t>Luego entonces</w:t>
      </w:r>
      <w:r w:rsidR="008B40CC">
        <w:t xml:space="preserve">, </w:t>
      </w:r>
      <w:r w:rsidR="00DB192B">
        <w:t xml:space="preserve">del documento con número de </w:t>
      </w:r>
      <w:r w:rsidR="00DB192B">
        <w:rPr>
          <w:rFonts w:cs="Calibri"/>
        </w:rPr>
        <w:t>folio 0491 (cero cuatro nueve uno), de fecha 05 cinco de noviembre del año 2015 dos mil quince, se</w:t>
      </w:r>
      <w:r w:rsidR="008B40CC">
        <w:t xml:space="preserve"> advierte que el inspector </w:t>
      </w:r>
      <w:r w:rsidR="00BD23C4">
        <w:t xml:space="preserve">señala que fue infringido el artículo 584, fracción V inciso m, del Reglamento para la Gestión Ambiental en el Municipio de León, Guanajuato, </w:t>
      </w:r>
      <w:r w:rsidR="00DA2C92">
        <w:t xml:space="preserve">el cual </w:t>
      </w:r>
      <w:r>
        <w:t>dispone</w:t>
      </w:r>
      <w:r w:rsidR="00DA2C92">
        <w:t>:</w:t>
      </w:r>
      <w:r>
        <w:t xml:space="preserve"> -------------------------------------------------------------------</w:t>
      </w:r>
    </w:p>
    <w:p w14:paraId="4542F64B" w14:textId="77777777" w:rsidR="00DA2C92" w:rsidRDefault="00DA2C92" w:rsidP="008B40CC">
      <w:pPr>
        <w:pStyle w:val="SENTENCIAS"/>
      </w:pPr>
    </w:p>
    <w:p w14:paraId="1E8EDF2F" w14:textId="77777777" w:rsidR="00BD23C4" w:rsidRDefault="00BD23C4" w:rsidP="00DA2C92">
      <w:pPr>
        <w:pStyle w:val="TESISYJURIS"/>
      </w:pPr>
      <w:r>
        <w:t>Artículo 584. Constituyen infracciones a este Ordenamiento:</w:t>
      </w:r>
    </w:p>
    <w:p w14:paraId="1E664708" w14:textId="77777777" w:rsidR="00BD23C4" w:rsidRDefault="00BD23C4" w:rsidP="00DA2C92">
      <w:pPr>
        <w:pStyle w:val="TESISYJURIS"/>
      </w:pPr>
    </w:p>
    <w:p w14:paraId="38206BCF" w14:textId="203D2802" w:rsidR="008B40CC" w:rsidRDefault="00BD23C4" w:rsidP="00DA2C92">
      <w:pPr>
        <w:pStyle w:val="TESISYJURIS"/>
        <w:rPr>
          <w:lang w:val="es-MX"/>
        </w:rPr>
      </w:pPr>
      <w:r>
        <w:rPr>
          <w:lang w:val="es-MX"/>
        </w:rPr>
        <w:t>I.</w:t>
      </w:r>
    </w:p>
    <w:p w14:paraId="6534A712" w14:textId="0E796269" w:rsidR="00BD23C4" w:rsidRDefault="00BD23C4" w:rsidP="00DA2C92">
      <w:pPr>
        <w:pStyle w:val="TESISYJURIS"/>
        <w:rPr>
          <w:lang w:val="es-MX"/>
        </w:rPr>
      </w:pPr>
      <w:r>
        <w:rPr>
          <w:lang w:val="es-MX"/>
        </w:rPr>
        <w:t>II.</w:t>
      </w:r>
    </w:p>
    <w:p w14:paraId="2AB4BF87" w14:textId="77777777" w:rsidR="00BD23C4" w:rsidRDefault="00BD23C4" w:rsidP="00BD23C4">
      <w:pPr>
        <w:pStyle w:val="TESISYJURIS"/>
        <w:rPr>
          <w:lang w:val="es-MX"/>
        </w:rPr>
      </w:pPr>
      <w:r>
        <w:rPr>
          <w:lang w:val="es-MX"/>
        </w:rPr>
        <w:t>[…]</w:t>
      </w:r>
    </w:p>
    <w:p w14:paraId="61C10546" w14:textId="0F53A390" w:rsidR="00BD23C4" w:rsidRDefault="00BD23C4" w:rsidP="00DA2C92">
      <w:pPr>
        <w:pStyle w:val="TESISYJURIS"/>
        <w:rPr>
          <w:lang w:val="es-MX"/>
        </w:rPr>
      </w:pPr>
    </w:p>
    <w:p w14:paraId="16B68336" w14:textId="1E408689" w:rsidR="00BD23C4" w:rsidRDefault="00BD23C4" w:rsidP="00DA2C92">
      <w:pPr>
        <w:pStyle w:val="TESISYJURIS"/>
        <w:rPr>
          <w:lang w:val="es-MX"/>
        </w:rPr>
      </w:pPr>
      <w:r w:rsidRPr="00BD23C4">
        <w:t xml:space="preserve"> </w:t>
      </w:r>
      <w:r>
        <w:t>V. En materia de gestión y manejo integral de los residuos sólidos urbanos:</w:t>
      </w:r>
    </w:p>
    <w:p w14:paraId="3C8FF01B" w14:textId="27924B74" w:rsidR="00BD23C4" w:rsidRDefault="00BD23C4" w:rsidP="00DA2C92">
      <w:pPr>
        <w:pStyle w:val="TESISYJURIS"/>
        <w:rPr>
          <w:lang w:val="es-MX"/>
        </w:rPr>
      </w:pPr>
      <w:r>
        <w:rPr>
          <w:lang w:val="es-MX"/>
        </w:rPr>
        <w:t>a)</w:t>
      </w:r>
    </w:p>
    <w:p w14:paraId="326572AA" w14:textId="26EE1C0F" w:rsidR="00BD23C4" w:rsidRDefault="00BD23C4" w:rsidP="00DA2C92">
      <w:pPr>
        <w:pStyle w:val="TESISYJURIS"/>
        <w:rPr>
          <w:lang w:val="es-MX"/>
        </w:rPr>
      </w:pPr>
      <w:r>
        <w:rPr>
          <w:lang w:val="es-MX"/>
        </w:rPr>
        <w:t>b)</w:t>
      </w:r>
    </w:p>
    <w:p w14:paraId="4B9BD609" w14:textId="77777777" w:rsidR="00BD23C4" w:rsidRDefault="00BD23C4" w:rsidP="00BD23C4">
      <w:pPr>
        <w:pStyle w:val="TESISYJURIS"/>
        <w:rPr>
          <w:lang w:val="es-MX"/>
        </w:rPr>
      </w:pPr>
      <w:r>
        <w:rPr>
          <w:lang w:val="es-MX"/>
        </w:rPr>
        <w:t>[…]</w:t>
      </w:r>
    </w:p>
    <w:p w14:paraId="17B735B5" w14:textId="187A5708" w:rsidR="00BD23C4" w:rsidRDefault="00BD23C4" w:rsidP="00DA2C92">
      <w:pPr>
        <w:pStyle w:val="TESISYJURIS"/>
        <w:rPr>
          <w:lang w:val="es-MX"/>
        </w:rPr>
      </w:pPr>
    </w:p>
    <w:p w14:paraId="28697B8A" w14:textId="050AF9AF" w:rsidR="00BD23C4" w:rsidRPr="00B841EF" w:rsidRDefault="00BD23C4" w:rsidP="00BD23C4">
      <w:pPr>
        <w:pStyle w:val="TESISYJURIS"/>
        <w:rPr>
          <w:lang w:val="es-MX"/>
        </w:rPr>
      </w:pPr>
      <w:r>
        <w:rPr>
          <w:lang w:val="es-MX"/>
        </w:rPr>
        <w:t xml:space="preserve">m) </w:t>
      </w:r>
      <w:r>
        <w:t>Colocar bolsas, envoltorios o envases con residuos sólidos urbanos en la vía pública, fuera de las fechas, horas o rutas fijadas para la recolección de los mismos;</w:t>
      </w:r>
    </w:p>
    <w:p w14:paraId="2FE58E02" w14:textId="77777777" w:rsidR="00BD23C4" w:rsidRDefault="00BD23C4" w:rsidP="00DA2C92">
      <w:pPr>
        <w:pStyle w:val="TESISYJURIS"/>
        <w:rPr>
          <w:lang w:val="es-MX"/>
        </w:rPr>
      </w:pPr>
    </w:p>
    <w:p w14:paraId="1F0C28BB" w14:textId="7243D8EA"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62FE6EDA" w14:textId="77777777" w:rsidR="008B40CC" w:rsidRDefault="008B40CC" w:rsidP="008B40CC">
      <w:pPr>
        <w:pStyle w:val="SENTENCIAS"/>
        <w:rPr>
          <w:lang w:val="es-MX"/>
        </w:rPr>
      </w:pPr>
    </w:p>
    <w:p w14:paraId="7AF2910A" w14:textId="140C1DAA" w:rsidR="00BD23C4" w:rsidRDefault="00BD23C4" w:rsidP="00F5011E">
      <w:pPr>
        <w:pStyle w:val="SENTENCIAS"/>
        <w:rPr>
          <w:i/>
          <w:lang w:val="es-MX"/>
        </w:rPr>
      </w:pPr>
      <w:r>
        <w:rPr>
          <w:lang w:val="es-MX"/>
        </w:rPr>
        <w:t>En ese sentido, se aprecia que en el acta folio 0491 (cero cuatro nueve uno)</w:t>
      </w:r>
      <w:r w:rsidR="004E6F5C">
        <w:rPr>
          <w:lang w:val="es-MX"/>
        </w:rPr>
        <w:t xml:space="preserve">, </w:t>
      </w:r>
      <w:r w:rsidR="00DA2C92">
        <w:rPr>
          <w:lang w:val="es-MX"/>
        </w:rPr>
        <w:t>respecto a</w:t>
      </w:r>
      <w:r>
        <w:rPr>
          <w:lang w:val="es-MX"/>
        </w:rPr>
        <w:t xml:space="preserve">l motivo de infracción </w:t>
      </w:r>
      <w:r w:rsidR="00F5312C">
        <w:rPr>
          <w:lang w:val="es-MX"/>
        </w:rPr>
        <w:t>el inspector preciso</w:t>
      </w:r>
      <w:r w:rsidR="00DA2C92">
        <w:rPr>
          <w:lang w:val="es-MX"/>
        </w:rPr>
        <w:t xml:space="preserve">: </w:t>
      </w:r>
      <w:r w:rsidR="00DA2C92" w:rsidRPr="00F5011E">
        <w:rPr>
          <w:i/>
          <w:lang w:val="es-MX"/>
        </w:rPr>
        <w:t>“</w:t>
      </w:r>
      <w:r>
        <w:rPr>
          <w:i/>
          <w:lang w:val="es-MX"/>
        </w:rPr>
        <w:t>Colocar bolsas con R.S.U. en vía pública fuera de horario”</w:t>
      </w:r>
      <w:r w:rsidR="00C01413">
        <w:rPr>
          <w:i/>
          <w:lang w:val="es-MX"/>
        </w:rPr>
        <w:t>. ---------------------------------------------------</w:t>
      </w:r>
    </w:p>
    <w:p w14:paraId="7D4C4A9B" w14:textId="77777777" w:rsidR="00BD23C4" w:rsidRDefault="00BD23C4" w:rsidP="00F5011E">
      <w:pPr>
        <w:pStyle w:val="SENTENCIAS"/>
        <w:rPr>
          <w:i/>
          <w:lang w:val="es-MX"/>
        </w:rPr>
      </w:pPr>
    </w:p>
    <w:p w14:paraId="68DB0919" w14:textId="46BAC06B" w:rsidR="00F00466" w:rsidRDefault="00BD23C4" w:rsidP="006774CF">
      <w:pPr>
        <w:pStyle w:val="SENTENCIAS"/>
      </w:pPr>
      <w:r>
        <w:rPr>
          <w:lang w:val="es-MX"/>
        </w:rPr>
        <w:t xml:space="preserve">Analizando el </w:t>
      </w:r>
      <w:r w:rsidR="00AA0B73">
        <w:t xml:space="preserve">acta </w:t>
      </w:r>
      <w:r w:rsidR="002B7887">
        <w:t>de mérito</w:t>
      </w:r>
      <w:r w:rsidR="00593667">
        <w:t xml:space="preserve">, </w:t>
      </w:r>
      <w:r>
        <w:t xml:space="preserve">se aprecia que efectivamente como lo señala la parte actora, carece de una debida fundamentación y motivación, en principio, se coloca en un estado de indefensión a la parte actora al desconocer </w:t>
      </w:r>
      <w:r w:rsidR="00E5591B">
        <w:t xml:space="preserve">ella </w:t>
      </w:r>
      <w:r>
        <w:t xml:space="preserve">a que se refiere el inspector con las siglas R.S.U., aunado a lo anterior, omite señalar </w:t>
      </w:r>
      <w:r w:rsidR="00196DE7">
        <w:t>por qué</w:t>
      </w:r>
      <w:r w:rsidR="00D020D6">
        <w:t xml:space="preserve"> decide sancionar a dicha persona moral (</w:t>
      </w:r>
      <w:r w:rsidR="006C366D">
        <w:t>(.....)</w:t>
      </w:r>
      <w:r w:rsidR="00D020D6">
        <w:t xml:space="preserve">), si era la ocupante, propietario o poseedora del inmueble donde se cometió la infracción, tampoco </w:t>
      </w:r>
      <w:r w:rsidR="00E5591B">
        <w:t>motiva</w:t>
      </w:r>
      <w:r w:rsidR="00D020D6">
        <w:t>, considerando que la conducta sancionada fue por colocar bolsas de R.S.U. en</w:t>
      </w:r>
      <w:r w:rsidR="00E5591B">
        <w:t xml:space="preserve"> que ví</w:t>
      </w:r>
      <w:r w:rsidR="00D020D6">
        <w:t>a p</w:t>
      </w:r>
      <w:r w:rsidR="00E5591B">
        <w:t>ú</w:t>
      </w:r>
      <w:r w:rsidR="00D020D6">
        <w:t xml:space="preserve">blica </w:t>
      </w:r>
      <w:r w:rsidR="00E5591B">
        <w:t>fue</w:t>
      </w:r>
      <w:bookmarkStart w:id="0" w:name="_GoBack"/>
      <w:bookmarkEnd w:id="0"/>
      <w:r w:rsidR="00E5591B">
        <w:t xml:space="preserve"> donde se colocaron las bolsas, si fue </w:t>
      </w:r>
      <w:r w:rsidR="00D020D6">
        <w:t xml:space="preserve">fuera de horario, </w:t>
      </w:r>
      <w:r w:rsidR="00E5591B">
        <w:t xml:space="preserve">en razón de que </w:t>
      </w:r>
      <w:r w:rsidR="00D020D6">
        <w:t>el horario autorizado para ello</w:t>
      </w:r>
      <w:r w:rsidR="00E5591B">
        <w:t xml:space="preserve"> es tal o cual</w:t>
      </w:r>
      <w:r w:rsidR="00D020D6">
        <w:t xml:space="preserve">, </w:t>
      </w:r>
      <w:r w:rsidR="00E5591B">
        <w:t>además, no precisa qué</w:t>
      </w:r>
      <w:r w:rsidR="00D020D6">
        <w:t xml:space="preserve"> tipo de bolsas, residuos y cantidad</w:t>
      </w:r>
      <w:r w:rsidR="00E5591B">
        <w:t xml:space="preserve"> son parte de la infracción;</w:t>
      </w:r>
      <w:r w:rsidR="00D020D6">
        <w:t xml:space="preserve"> l</w:t>
      </w:r>
      <w:proofErr w:type="spellStart"/>
      <w:r w:rsidR="0018012D">
        <w:rPr>
          <w:lang w:val="es-MX"/>
        </w:rPr>
        <w:t>o</w:t>
      </w:r>
      <w:proofErr w:type="spellEnd"/>
      <w:r w:rsidR="0018012D">
        <w:rPr>
          <w:lang w:val="es-MX"/>
        </w:rPr>
        <w:t xml:space="preserve">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E5591B">
        <w:t xml:space="preserve"> a la parte actora y en ese momento infractora, </w:t>
      </w:r>
      <w:r w:rsidR="008B50E7">
        <w:t>ya que con la descripción que realiza de manera g</w:t>
      </w:r>
      <w:r w:rsidR="00336B61">
        <w:t>e</w:t>
      </w:r>
      <w:r w:rsidR="008B50E7">
        <w:t>n</w:t>
      </w:r>
      <w:r w:rsidR="00336B61">
        <w:t>é</w:t>
      </w:r>
      <w:r w:rsidR="008B50E7">
        <w:t>rica</w:t>
      </w:r>
      <w:r w:rsidR="00E5591B">
        <w:t xml:space="preserve"> la </w:t>
      </w:r>
      <w:r w:rsidR="008B50E7">
        <w:t xml:space="preserve">limita </w:t>
      </w:r>
      <w:r w:rsidR="008B40CC">
        <w:t xml:space="preserve">de la oportunidad de controvertir correctamente lo asentado en el acto impugnado, y en su caso, aportar las </w:t>
      </w:r>
      <w:r w:rsidR="008B40CC">
        <w:lastRenderedPageBreak/>
        <w:t xml:space="preserve">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D020D6">
        <w:t>--</w:t>
      </w:r>
    </w:p>
    <w:p w14:paraId="5220159A" w14:textId="77777777" w:rsidR="00F80C72" w:rsidRDefault="00F80C72" w:rsidP="00F00466">
      <w:pPr>
        <w:pStyle w:val="SENTENCIAS"/>
      </w:pPr>
    </w:p>
    <w:p w14:paraId="35F903B0" w14:textId="39EF6D7B"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w:t>
      </w:r>
      <w:r w:rsidR="00C37ADC">
        <w:t>: -----------------------</w:t>
      </w:r>
    </w:p>
    <w:p w14:paraId="39E94826" w14:textId="737CDC2A" w:rsidR="00EB2C55" w:rsidRDefault="00EB2C55" w:rsidP="0098302F">
      <w:pPr>
        <w:pStyle w:val="TESISYJURIS"/>
      </w:pPr>
    </w:p>
    <w:p w14:paraId="181724CE" w14:textId="77777777" w:rsidR="00EE648B" w:rsidRDefault="00EE648B"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0798879" w:rsidR="0098302F" w:rsidRDefault="0098302F" w:rsidP="00F00466">
      <w:pPr>
        <w:pStyle w:val="SENTENCIAS"/>
      </w:pPr>
    </w:p>
    <w:p w14:paraId="117558DC" w14:textId="77777777" w:rsidR="00340EF6" w:rsidRDefault="00340EF6" w:rsidP="00F00466">
      <w:pPr>
        <w:pStyle w:val="SENTENCIAS"/>
      </w:pPr>
    </w:p>
    <w:p w14:paraId="025D0F67" w14:textId="40C2DEEE" w:rsidR="00340EF6" w:rsidRDefault="00340EF6" w:rsidP="00340EF6">
      <w:pPr>
        <w:pStyle w:val="SENTENCIAS"/>
      </w:pPr>
      <w:r>
        <w:t>Así como por analogía el siguiente criterio emitido por la Primera Sala del entonces Tribunal de lo Contencioso Administrativo para el Estado y los Municipios de Guanajuato, ahora Tribunal de Justicia Administrativa</w:t>
      </w:r>
      <w:r w:rsidR="00E5591B">
        <w:t>: --------</w:t>
      </w:r>
    </w:p>
    <w:p w14:paraId="3FD4BFB7" w14:textId="77777777" w:rsidR="00340EF6" w:rsidRDefault="00340EF6" w:rsidP="00340EF6">
      <w:pPr>
        <w:pStyle w:val="SENTENCIAS"/>
      </w:pPr>
    </w:p>
    <w:p w14:paraId="61460DB3" w14:textId="62DB4FD8" w:rsidR="00340EF6" w:rsidRDefault="00340EF6" w:rsidP="00340EF6">
      <w:pPr>
        <w:pStyle w:val="TESISYJURIS"/>
      </w:pPr>
      <w:r>
        <w:t>BOLETA DE INFRACCIÓN. MOTIVACIÓN INSUFICIENTE DE UNA. Si la autoridad argumenta que levantó la infracción debido a que el hoy actor no cedió el paso a un vehículo y que, consecuentemente, ocasionó un accidente, sin precisar pormenores del percance, esto es, no señala en que consistió la falta de precaución o la maniobra imprudente, no describe el vehículo o vehículos con los que se materializó el accidente y cómo se percató del accidente, se estima que el acto combatido se encuentra motivado de manera insuficiente, actualizando así la hipótesis contenida en la fracción II del artículo 302 del Código de Procedimiento y Justicia Administrativa para el Estado y los Municipios de Guanajuato. (</w:t>
      </w:r>
      <w:proofErr w:type="spellStart"/>
      <w:r>
        <w:t>Exp</w:t>
      </w:r>
      <w:proofErr w:type="spellEnd"/>
      <w:r>
        <w:t xml:space="preserve">. 53/1ª Sala/09. Sentencia de fecha 7 de mayo de 2009. Actor: Saúl Armenta García). </w:t>
      </w:r>
    </w:p>
    <w:p w14:paraId="57888363" w14:textId="0CD20B74" w:rsidR="00340EF6" w:rsidRDefault="00340EF6" w:rsidP="00340EF6">
      <w:pPr>
        <w:pStyle w:val="SENTENCIAS"/>
      </w:pPr>
    </w:p>
    <w:p w14:paraId="19124F99" w14:textId="5BC27B38" w:rsidR="00501005" w:rsidRDefault="00501005" w:rsidP="00340EF6">
      <w:pPr>
        <w:pStyle w:val="SENTENCIAS"/>
      </w:pPr>
    </w:p>
    <w:p w14:paraId="11B627C9" w14:textId="5B04E03D" w:rsidR="00F00466" w:rsidRDefault="00F00466" w:rsidP="00F00466">
      <w:pPr>
        <w:pStyle w:val="SENTENCIAS"/>
      </w:pPr>
      <w:r>
        <w:lastRenderedPageBreak/>
        <w:t>En congruencia con lo anterior, en la especie no puede considera</w:t>
      </w:r>
      <w:r w:rsidR="0098302F">
        <w:t>rse que el acto impugnado cumple</w:t>
      </w:r>
      <w:r>
        <w:t xml:space="preserve"> con el requisito de debida motivación exigida por el artículo 137</w:t>
      </w:r>
      <w:r w:rsidR="00E5591B">
        <w:t>,</w:t>
      </w:r>
      <w:r>
        <w:t xml:space="preserve"> fracción VI</w:t>
      </w:r>
      <w:r w:rsidR="00E5591B">
        <w:t>,</w:t>
      </w:r>
      <w:r>
        <w:t xml:space="preserve">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p>
    <w:p w14:paraId="55C4670C" w14:textId="77777777" w:rsidR="008B50E7" w:rsidRDefault="008B50E7" w:rsidP="00F00466">
      <w:pPr>
        <w:pStyle w:val="SENTENCIAS"/>
      </w:pPr>
    </w:p>
    <w:p w14:paraId="0B0F3642" w14:textId="255CA4B5" w:rsidR="00946409" w:rsidRDefault="00F00466" w:rsidP="00D020D6">
      <w:pPr>
        <w:pStyle w:val="RESOLUCIONES"/>
      </w:pPr>
      <w:r>
        <w:t xml:space="preserve">Por tanto, ante la irregularidad advertida, lo procedente es decretar la NULIDAD TOTAL del acto contenido en </w:t>
      </w:r>
      <w:r w:rsidR="00D020D6">
        <w:t>el folio</w:t>
      </w:r>
      <w:r w:rsidR="00E5591B">
        <w:t xml:space="preserve"> número</w:t>
      </w:r>
      <w:r w:rsidR="00D020D6">
        <w:t xml:space="preserve"> 0491 (cero cuatro nueve uno), de fecha 05 cinco de noviembre del año 2015 dos mil quince, levantad</w:t>
      </w:r>
      <w:r w:rsidR="00E5591B">
        <w:t>o</w:t>
      </w:r>
      <w:r w:rsidR="00D020D6">
        <w:t xml:space="preserve"> por el inspector adscrito a la Coordinación de Jurídico e Inspección del Sistema Integral de Aseo Público de León, Guanajuato (SIAP), mediante el cual se impone una sanción de carácter pecuniario por la cantidad de $2,048.40 (dos mil cuarenta y ocho 40/100 M/N). </w:t>
      </w:r>
      <w:r w:rsidR="006774CF">
        <w:t>----</w:t>
      </w:r>
      <w:r w:rsidR="00D020D6">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21E486A0" w:rsidR="00946409" w:rsidRDefault="00946409" w:rsidP="00A07764">
      <w:pPr>
        <w:pStyle w:val="SENTENCIAS"/>
        <w:rPr>
          <w:szCs w:val="27"/>
        </w:rPr>
      </w:pPr>
      <w:r>
        <w:rPr>
          <w:szCs w:val="27"/>
        </w:rPr>
        <w:t xml:space="preserve">Sirve de apoyo a lo anterior la tesis de jurisprudencia que a la letra señala: </w:t>
      </w:r>
      <w:r w:rsidR="00E5591B">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6774CF">
        <w:t>Abril</w:t>
      </w:r>
      <w:proofErr w:type="gramEnd"/>
      <w:r w:rsidRPr="006774CF">
        <w:t xml:space="preserve"> de 1991. Tesis: V.2o. J/7. Página: 86. Genealogía: Gaceta número 40, </w:t>
      </w:r>
      <w:r w:rsidR="00F5466B" w:rsidRPr="006774CF">
        <w:t>a</w:t>
      </w:r>
      <w:r w:rsidRPr="006774CF">
        <w:t>bril de 1991, página 125</w:t>
      </w:r>
      <w:r w:rsidR="00F5466B" w:rsidRPr="006774CF">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lastRenderedPageBreak/>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0D7110C5"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contra del </w:t>
      </w:r>
      <w:r w:rsidR="00D020D6">
        <w:rPr>
          <w:rFonts w:ascii="Century" w:hAnsi="Century" w:cs="Calibri"/>
        </w:rPr>
        <w:t>acto impugnado</w:t>
      </w:r>
      <w:r>
        <w:rPr>
          <w:rFonts w:ascii="Century" w:hAnsi="Century" w:cs="Calibri"/>
        </w:rPr>
        <w:t xml:space="preserve">. </w:t>
      </w:r>
      <w:r w:rsidR="00D020D6">
        <w:rPr>
          <w:rFonts w:ascii="Century" w:hAnsi="Century" w:cs="Calibri"/>
        </w:rPr>
        <w:t>-------------------</w:t>
      </w:r>
      <w:r>
        <w:rPr>
          <w:rFonts w:ascii="Century" w:hAnsi="Century" w:cs="Calibri"/>
        </w:rPr>
        <w:t>---------------------</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C96C88A" w:rsidR="000F758B" w:rsidRPr="007D0C4C" w:rsidRDefault="000F758B" w:rsidP="00D020D6">
      <w:pPr>
        <w:pStyle w:val="SENTENCIA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del</w:t>
      </w:r>
      <w:r w:rsidR="00D020D6">
        <w:t xml:space="preserve"> documento con</w:t>
      </w:r>
      <w:r w:rsidRPr="007D0C4C">
        <w:t xml:space="preserve"> </w:t>
      </w:r>
      <w:r w:rsidR="00D020D6">
        <w:t>folio</w:t>
      </w:r>
      <w:r w:rsidR="00E5591B">
        <w:t xml:space="preserve"> número</w:t>
      </w:r>
      <w:r w:rsidR="00D020D6">
        <w:t xml:space="preserve"> 0491 (cero cuatro nueve uno), de fecha 05 cinco de noviembre del año 2015 dos mil quince, levantad</w:t>
      </w:r>
      <w:r w:rsidR="00E5591B">
        <w:t>o</w:t>
      </w:r>
      <w:r w:rsidR="00D020D6">
        <w:t xml:space="preserve"> por el inspector adscrito a la Coordinación de Jurídico e Inspección del Sistema Integral de Aseo Público de León, Guanajuato (SIAP), e</w:t>
      </w:r>
      <w:r w:rsidRPr="007D0C4C">
        <w:t>llo en base a las consideraciones lógicas y jurídicas expresadas en el Considerando S</w:t>
      </w:r>
      <w:r w:rsidR="00A36F62">
        <w:t>éptimo</w:t>
      </w:r>
      <w:r w:rsidRPr="007D0C4C">
        <w:t xml:space="preserve"> de esta sentencia. </w:t>
      </w:r>
      <w:r w:rsidR="008E6E2E">
        <w:t>---------</w:t>
      </w:r>
      <w:r w:rsidR="00D020D6">
        <w:t>-------------------------------------</w:t>
      </w:r>
      <w:r w:rsidR="008E6E2E">
        <w:t>---</w:t>
      </w:r>
      <w:r w:rsidR="00593667">
        <w:t>-</w:t>
      </w:r>
    </w:p>
    <w:p w14:paraId="6847C1B6" w14:textId="77777777" w:rsidR="000F758B" w:rsidRPr="00501005" w:rsidRDefault="000F758B" w:rsidP="000F758B">
      <w:pPr>
        <w:pStyle w:val="Textoindependiente"/>
        <w:rPr>
          <w:rFonts w:ascii="Century" w:hAnsi="Century" w:cs="Calibri"/>
          <w:b/>
          <w:bCs/>
          <w:iCs/>
          <w:lang w:val="es-ES"/>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AF7D18F" w:rsidR="000F758B" w:rsidRPr="00501005" w:rsidRDefault="00127D0A" w:rsidP="00127D0A">
      <w:pPr>
        <w:pStyle w:val="Textoindependiente"/>
        <w:tabs>
          <w:tab w:val="left" w:pos="7691"/>
        </w:tabs>
        <w:spacing w:line="360" w:lineRule="auto"/>
        <w:rPr>
          <w:rFonts w:ascii="Century" w:hAnsi="Century" w:cs="Calibri"/>
        </w:rPr>
      </w:pPr>
      <w:r>
        <w:rPr>
          <w:rFonts w:ascii="Century" w:hAnsi="Century" w:cs="Calibri"/>
        </w:rPr>
        <w:tab/>
      </w: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C044B" w14:textId="77777777" w:rsidR="00991A42" w:rsidRDefault="00991A42">
      <w:r>
        <w:separator/>
      </w:r>
    </w:p>
  </w:endnote>
  <w:endnote w:type="continuationSeparator" w:id="0">
    <w:p w14:paraId="7F1484EC" w14:textId="77777777" w:rsidR="00991A42" w:rsidRDefault="00991A42">
      <w:r>
        <w:continuationSeparator/>
      </w:r>
    </w:p>
  </w:endnote>
  <w:endnote w:type="continuationNotice" w:id="1">
    <w:p w14:paraId="105A0A5F" w14:textId="77777777" w:rsidR="00991A42" w:rsidRDefault="00991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CD9569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C366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C366D">
              <w:rPr>
                <w:rFonts w:ascii="Century" w:hAnsi="Century"/>
                <w:b/>
                <w:bCs/>
                <w:noProof/>
                <w:sz w:val="14"/>
                <w:szCs w:val="14"/>
              </w:rPr>
              <w:t>9</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E8359" w14:textId="77777777" w:rsidR="00991A42" w:rsidRDefault="00991A42">
      <w:r>
        <w:separator/>
      </w:r>
    </w:p>
  </w:footnote>
  <w:footnote w:type="continuationSeparator" w:id="0">
    <w:p w14:paraId="413ED7C7" w14:textId="77777777" w:rsidR="00991A42" w:rsidRDefault="00991A42">
      <w:r>
        <w:continuationSeparator/>
      </w:r>
    </w:p>
  </w:footnote>
  <w:footnote w:type="continuationNotice" w:id="1">
    <w:p w14:paraId="55ADE639" w14:textId="77777777" w:rsidR="00991A42" w:rsidRDefault="00991A4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36999A7" w:rsidR="007F4180" w:rsidRDefault="00960D83" w:rsidP="007F7AC8">
    <w:pPr>
      <w:pStyle w:val="Encabezado"/>
      <w:jc w:val="right"/>
    </w:pPr>
    <w:r>
      <w:rPr>
        <w:color w:val="7F7F7F" w:themeColor="text1" w:themeTint="80"/>
      </w:rPr>
      <w:t xml:space="preserve">Expediente Número </w:t>
    </w:r>
    <w:r w:rsidR="00513F22">
      <w:rPr>
        <w:color w:val="7F7F7F" w:themeColor="text1" w:themeTint="80"/>
      </w:rPr>
      <w:t>1073</w:t>
    </w:r>
    <w:r w:rsidR="007F4180">
      <w:rPr>
        <w:color w:val="7F7F7F" w:themeColor="text1" w:themeTint="80"/>
      </w:rPr>
      <w:t>/201</w:t>
    </w:r>
    <w:r w:rsidR="00513F22">
      <w:rPr>
        <w:color w:val="7F7F7F" w:themeColor="text1" w:themeTint="80"/>
      </w:rPr>
      <w:t>5</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6178"/>
    <w:rsid w:val="00020D54"/>
    <w:rsid w:val="00043142"/>
    <w:rsid w:val="000607AC"/>
    <w:rsid w:val="00060865"/>
    <w:rsid w:val="00062BF4"/>
    <w:rsid w:val="000637EE"/>
    <w:rsid w:val="000702CB"/>
    <w:rsid w:val="00070FE7"/>
    <w:rsid w:val="00075050"/>
    <w:rsid w:val="000774D1"/>
    <w:rsid w:val="00081D25"/>
    <w:rsid w:val="000825C4"/>
    <w:rsid w:val="000853EE"/>
    <w:rsid w:val="000A6D67"/>
    <w:rsid w:val="000B1628"/>
    <w:rsid w:val="000B434E"/>
    <w:rsid w:val="000B716B"/>
    <w:rsid w:val="000C60ED"/>
    <w:rsid w:val="000D33E1"/>
    <w:rsid w:val="000D3FF5"/>
    <w:rsid w:val="000E5042"/>
    <w:rsid w:val="000E716D"/>
    <w:rsid w:val="000F04D6"/>
    <w:rsid w:val="000F6283"/>
    <w:rsid w:val="000F758B"/>
    <w:rsid w:val="00104D04"/>
    <w:rsid w:val="00106C23"/>
    <w:rsid w:val="00107D89"/>
    <w:rsid w:val="00110257"/>
    <w:rsid w:val="00110BF8"/>
    <w:rsid w:val="001124AC"/>
    <w:rsid w:val="00115847"/>
    <w:rsid w:val="0011662F"/>
    <w:rsid w:val="001251EE"/>
    <w:rsid w:val="00127D0A"/>
    <w:rsid w:val="00130106"/>
    <w:rsid w:val="00132A66"/>
    <w:rsid w:val="001349D3"/>
    <w:rsid w:val="001350F2"/>
    <w:rsid w:val="00141A2B"/>
    <w:rsid w:val="00150D4A"/>
    <w:rsid w:val="001539CA"/>
    <w:rsid w:val="00155F67"/>
    <w:rsid w:val="00167954"/>
    <w:rsid w:val="00173993"/>
    <w:rsid w:val="0018012D"/>
    <w:rsid w:val="00191F48"/>
    <w:rsid w:val="00196DE7"/>
    <w:rsid w:val="001A0E0F"/>
    <w:rsid w:val="001A4DFA"/>
    <w:rsid w:val="001B2937"/>
    <w:rsid w:val="001B438C"/>
    <w:rsid w:val="001B6AC3"/>
    <w:rsid w:val="001C137F"/>
    <w:rsid w:val="001D0AFA"/>
    <w:rsid w:val="001D1AD8"/>
    <w:rsid w:val="001E19A3"/>
    <w:rsid w:val="001E2462"/>
    <w:rsid w:val="001E394F"/>
    <w:rsid w:val="001E7A4A"/>
    <w:rsid w:val="001F2536"/>
    <w:rsid w:val="001F3605"/>
    <w:rsid w:val="0020582D"/>
    <w:rsid w:val="00207CC5"/>
    <w:rsid w:val="00212360"/>
    <w:rsid w:val="00217D2E"/>
    <w:rsid w:val="002405CE"/>
    <w:rsid w:val="00240D3C"/>
    <w:rsid w:val="00246949"/>
    <w:rsid w:val="0025224F"/>
    <w:rsid w:val="00255BEC"/>
    <w:rsid w:val="0026079F"/>
    <w:rsid w:val="00266B1D"/>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022C"/>
    <w:rsid w:val="002C1116"/>
    <w:rsid w:val="002C5CBF"/>
    <w:rsid w:val="002D1758"/>
    <w:rsid w:val="002D4B48"/>
    <w:rsid w:val="002E0D68"/>
    <w:rsid w:val="002E105E"/>
    <w:rsid w:val="002E14D4"/>
    <w:rsid w:val="002F5B78"/>
    <w:rsid w:val="00307D72"/>
    <w:rsid w:val="0032074B"/>
    <w:rsid w:val="003244CB"/>
    <w:rsid w:val="00324DF7"/>
    <w:rsid w:val="003275CF"/>
    <w:rsid w:val="00331A25"/>
    <w:rsid w:val="00336B61"/>
    <w:rsid w:val="003400DA"/>
    <w:rsid w:val="00340EF6"/>
    <w:rsid w:val="003449FF"/>
    <w:rsid w:val="0035377D"/>
    <w:rsid w:val="00354895"/>
    <w:rsid w:val="00356CBF"/>
    <w:rsid w:val="00357443"/>
    <w:rsid w:val="0036467B"/>
    <w:rsid w:val="003660A5"/>
    <w:rsid w:val="00372E14"/>
    <w:rsid w:val="003774BD"/>
    <w:rsid w:val="00380546"/>
    <w:rsid w:val="00393E4F"/>
    <w:rsid w:val="003B2EF4"/>
    <w:rsid w:val="003B3ED3"/>
    <w:rsid w:val="003B48DD"/>
    <w:rsid w:val="003C2D36"/>
    <w:rsid w:val="003C379B"/>
    <w:rsid w:val="003C498B"/>
    <w:rsid w:val="003C591D"/>
    <w:rsid w:val="003D05A2"/>
    <w:rsid w:val="003D333E"/>
    <w:rsid w:val="003D4734"/>
    <w:rsid w:val="003E5D2F"/>
    <w:rsid w:val="003E6DB7"/>
    <w:rsid w:val="003F0547"/>
    <w:rsid w:val="00400711"/>
    <w:rsid w:val="00422C9A"/>
    <w:rsid w:val="0043378D"/>
    <w:rsid w:val="0043417A"/>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1005"/>
    <w:rsid w:val="005033D7"/>
    <w:rsid w:val="00507503"/>
    <w:rsid w:val="00513F22"/>
    <w:rsid w:val="00514956"/>
    <w:rsid w:val="00520467"/>
    <w:rsid w:val="005320EC"/>
    <w:rsid w:val="0053659A"/>
    <w:rsid w:val="00540DDC"/>
    <w:rsid w:val="00545B77"/>
    <w:rsid w:val="00545FE9"/>
    <w:rsid w:val="0054718D"/>
    <w:rsid w:val="00550ED4"/>
    <w:rsid w:val="00554655"/>
    <w:rsid w:val="00560B11"/>
    <w:rsid w:val="00564B63"/>
    <w:rsid w:val="00571DC9"/>
    <w:rsid w:val="00576A9D"/>
    <w:rsid w:val="005831EC"/>
    <w:rsid w:val="00583370"/>
    <w:rsid w:val="0059075C"/>
    <w:rsid w:val="005926FE"/>
    <w:rsid w:val="00593667"/>
    <w:rsid w:val="005B1001"/>
    <w:rsid w:val="005B2E74"/>
    <w:rsid w:val="005B76F1"/>
    <w:rsid w:val="005C0E4C"/>
    <w:rsid w:val="005C6597"/>
    <w:rsid w:val="005C7F15"/>
    <w:rsid w:val="005D155D"/>
    <w:rsid w:val="005D48BA"/>
    <w:rsid w:val="005D4DE5"/>
    <w:rsid w:val="005D53EB"/>
    <w:rsid w:val="005F443F"/>
    <w:rsid w:val="00605B32"/>
    <w:rsid w:val="0061011B"/>
    <w:rsid w:val="006134B7"/>
    <w:rsid w:val="006221F3"/>
    <w:rsid w:val="00626F09"/>
    <w:rsid w:val="0065097B"/>
    <w:rsid w:val="00651671"/>
    <w:rsid w:val="0066472B"/>
    <w:rsid w:val="00666A10"/>
    <w:rsid w:val="00673308"/>
    <w:rsid w:val="00673713"/>
    <w:rsid w:val="006768C3"/>
    <w:rsid w:val="006774CF"/>
    <w:rsid w:val="00680F53"/>
    <w:rsid w:val="00684D8E"/>
    <w:rsid w:val="006A1F2F"/>
    <w:rsid w:val="006A6D8D"/>
    <w:rsid w:val="006C366D"/>
    <w:rsid w:val="006C5C3F"/>
    <w:rsid w:val="006D0571"/>
    <w:rsid w:val="006E17C1"/>
    <w:rsid w:val="006E1F51"/>
    <w:rsid w:val="006E6555"/>
    <w:rsid w:val="006F185D"/>
    <w:rsid w:val="006F411B"/>
    <w:rsid w:val="006F45AA"/>
    <w:rsid w:val="00701194"/>
    <w:rsid w:val="00702637"/>
    <w:rsid w:val="00703E0D"/>
    <w:rsid w:val="00705AB2"/>
    <w:rsid w:val="00711E95"/>
    <w:rsid w:val="0071536C"/>
    <w:rsid w:val="0072402D"/>
    <w:rsid w:val="00724CD2"/>
    <w:rsid w:val="007318F4"/>
    <w:rsid w:val="00740555"/>
    <w:rsid w:val="007428D7"/>
    <w:rsid w:val="0074740B"/>
    <w:rsid w:val="007565DA"/>
    <w:rsid w:val="00771A6F"/>
    <w:rsid w:val="0077302A"/>
    <w:rsid w:val="00784EE2"/>
    <w:rsid w:val="0078749A"/>
    <w:rsid w:val="007A25CA"/>
    <w:rsid w:val="007A26DE"/>
    <w:rsid w:val="007A59CB"/>
    <w:rsid w:val="007A7E98"/>
    <w:rsid w:val="007B6973"/>
    <w:rsid w:val="007B6977"/>
    <w:rsid w:val="007B6A95"/>
    <w:rsid w:val="007B791F"/>
    <w:rsid w:val="007C06D3"/>
    <w:rsid w:val="007C46F2"/>
    <w:rsid w:val="007D0C4C"/>
    <w:rsid w:val="007D23FE"/>
    <w:rsid w:val="007D3DD3"/>
    <w:rsid w:val="007D72B9"/>
    <w:rsid w:val="007F0135"/>
    <w:rsid w:val="007F347D"/>
    <w:rsid w:val="007F4180"/>
    <w:rsid w:val="007F7AC8"/>
    <w:rsid w:val="00803645"/>
    <w:rsid w:val="00804F7C"/>
    <w:rsid w:val="00810271"/>
    <w:rsid w:val="00812C82"/>
    <w:rsid w:val="008149F9"/>
    <w:rsid w:val="00817710"/>
    <w:rsid w:val="0082696C"/>
    <w:rsid w:val="0083096B"/>
    <w:rsid w:val="0083637A"/>
    <w:rsid w:val="0084512A"/>
    <w:rsid w:val="00855E8C"/>
    <w:rsid w:val="00856983"/>
    <w:rsid w:val="0086341E"/>
    <w:rsid w:val="00877553"/>
    <w:rsid w:val="0088331C"/>
    <w:rsid w:val="00883392"/>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E6E2E"/>
    <w:rsid w:val="008F0A44"/>
    <w:rsid w:val="008F2631"/>
    <w:rsid w:val="008F3219"/>
    <w:rsid w:val="008F7038"/>
    <w:rsid w:val="0090080B"/>
    <w:rsid w:val="00902B39"/>
    <w:rsid w:val="009217D6"/>
    <w:rsid w:val="0092407D"/>
    <w:rsid w:val="0093019C"/>
    <w:rsid w:val="0093634E"/>
    <w:rsid w:val="00946409"/>
    <w:rsid w:val="009514E0"/>
    <w:rsid w:val="00960D83"/>
    <w:rsid w:val="00964764"/>
    <w:rsid w:val="00967A5D"/>
    <w:rsid w:val="0097312E"/>
    <w:rsid w:val="009739AF"/>
    <w:rsid w:val="0098302F"/>
    <w:rsid w:val="00986C89"/>
    <w:rsid w:val="009918DC"/>
    <w:rsid w:val="00991A42"/>
    <w:rsid w:val="00997F08"/>
    <w:rsid w:val="009A1E38"/>
    <w:rsid w:val="009A213F"/>
    <w:rsid w:val="009A230A"/>
    <w:rsid w:val="009A6D5C"/>
    <w:rsid w:val="009B782D"/>
    <w:rsid w:val="009C7181"/>
    <w:rsid w:val="009C763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2DA9"/>
    <w:rsid w:val="00A927B1"/>
    <w:rsid w:val="00AA0B73"/>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22769"/>
    <w:rsid w:val="00B541FD"/>
    <w:rsid w:val="00B55CD5"/>
    <w:rsid w:val="00B57B94"/>
    <w:rsid w:val="00B60167"/>
    <w:rsid w:val="00B614D0"/>
    <w:rsid w:val="00B62E18"/>
    <w:rsid w:val="00B655E5"/>
    <w:rsid w:val="00B65723"/>
    <w:rsid w:val="00B777F0"/>
    <w:rsid w:val="00B82D5B"/>
    <w:rsid w:val="00BB07A0"/>
    <w:rsid w:val="00BB1262"/>
    <w:rsid w:val="00BB3C7E"/>
    <w:rsid w:val="00BC7756"/>
    <w:rsid w:val="00BD23C4"/>
    <w:rsid w:val="00BE5237"/>
    <w:rsid w:val="00BF11E4"/>
    <w:rsid w:val="00BF2C3B"/>
    <w:rsid w:val="00BF5DD9"/>
    <w:rsid w:val="00BF7DB7"/>
    <w:rsid w:val="00C01413"/>
    <w:rsid w:val="00C04FF1"/>
    <w:rsid w:val="00C14FD8"/>
    <w:rsid w:val="00C16795"/>
    <w:rsid w:val="00C1793E"/>
    <w:rsid w:val="00C27107"/>
    <w:rsid w:val="00C31506"/>
    <w:rsid w:val="00C31907"/>
    <w:rsid w:val="00C3353C"/>
    <w:rsid w:val="00C35EE3"/>
    <w:rsid w:val="00C36D3B"/>
    <w:rsid w:val="00C37ADC"/>
    <w:rsid w:val="00C421E8"/>
    <w:rsid w:val="00C45299"/>
    <w:rsid w:val="00C52E8B"/>
    <w:rsid w:val="00C56175"/>
    <w:rsid w:val="00C6023E"/>
    <w:rsid w:val="00C66D82"/>
    <w:rsid w:val="00C72961"/>
    <w:rsid w:val="00C72B48"/>
    <w:rsid w:val="00C73C72"/>
    <w:rsid w:val="00C8316D"/>
    <w:rsid w:val="00C85818"/>
    <w:rsid w:val="00CB417C"/>
    <w:rsid w:val="00CC041E"/>
    <w:rsid w:val="00CD1CAD"/>
    <w:rsid w:val="00CD590F"/>
    <w:rsid w:val="00CE0738"/>
    <w:rsid w:val="00CE1881"/>
    <w:rsid w:val="00CE46D7"/>
    <w:rsid w:val="00CF0563"/>
    <w:rsid w:val="00D01EED"/>
    <w:rsid w:val="00D020D6"/>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A2C92"/>
    <w:rsid w:val="00DB192B"/>
    <w:rsid w:val="00DB1E82"/>
    <w:rsid w:val="00DB36D3"/>
    <w:rsid w:val="00DB76A8"/>
    <w:rsid w:val="00DB787C"/>
    <w:rsid w:val="00DC5DC1"/>
    <w:rsid w:val="00DC7A84"/>
    <w:rsid w:val="00DD1398"/>
    <w:rsid w:val="00DE3ECD"/>
    <w:rsid w:val="00DE5A62"/>
    <w:rsid w:val="00DF133F"/>
    <w:rsid w:val="00E07749"/>
    <w:rsid w:val="00E41080"/>
    <w:rsid w:val="00E41D58"/>
    <w:rsid w:val="00E43A91"/>
    <w:rsid w:val="00E5591B"/>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C059F"/>
    <w:rsid w:val="00EC2EF1"/>
    <w:rsid w:val="00ED4C2D"/>
    <w:rsid w:val="00ED6874"/>
    <w:rsid w:val="00ED6D3E"/>
    <w:rsid w:val="00EE1FFF"/>
    <w:rsid w:val="00EE5A55"/>
    <w:rsid w:val="00EE648B"/>
    <w:rsid w:val="00EE696C"/>
    <w:rsid w:val="00EE7860"/>
    <w:rsid w:val="00EF1F5F"/>
    <w:rsid w:val="00EF6FC1"/>
    <w:rsid w:val="00F00466"/>
    <w:rsid w:val="00F01707"/>
    <w:rsid w:val="00F12BB5"/>
    <w:rsid w:val="00F21236"/>
    <w:rsid w:val="00F22A52"/>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2C67"/>
    <w:rsid w:val="00F95620"/>
    <w:rsid w:val="00F97379"/>
    <w:rsid w:val="00FB12AF"/>
    <w:rsid w:val="00FB1E7D"/>
    <w:rsid w:val="00FB3CFB"/>
    <w:rsid w:val="00FD5974"/>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FC112-0922-4586-8573-1EC52CAF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2934</Words>
  <Characters>16140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2018-03-20T18:46:00Z</cp:lastPrinted>
  <dcterms:created xsi:type="dcterms:W3CDTF">2018-05-29T18:09:00Z</dcterms:created>
  <dcterms:modified xsi:type="dcterms:W3CDTF">2018-05-29T18:09:00Z</dcterms:modified>
</cp:coreProperties>
</file>